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911032" w14:paraId="6D1AEB3B" w14:textId="77777777" w:rsidTr="00011AC0">
        <w:tc>
          <w:tcPr>
            <w:tcW w:w="5000" w:type="pct"/>
            <w:shd w:val="clear" w:color="auto" w:fill="auto"/>
          </w:tcPr>
          <w:p w14:paraId="6D1AEB3A" w14:textId="77777777" w:rsidR="00AD5472" w:rsidRPr="00C60968" w:rsidRDefault="007B15F9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911032" w14:paraId="6D1AEB4F" w14:textId="77777777" w:rsidTr="00911032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14:paraId="6D1AEB3C" w14:textId="77777777" w:rsidR="003A4A65" w:rsidRDefault="008C2A38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RADMET</w:t>
            </w:r>
            <w:r w:rsidR="00A316CF">
              <w:rPr>
                <w:rFonts w:ascii="Verdana" w:hAnsi="Verdana"/>
                <w:sz w:val="20"/>
                <w:szCs w:val="20"/>
                <w:lang w:val="en-GB"/>
              </w:rPr>
              <w:t xml:space="preserve"> measurement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316CF"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14:paraId="6D1AEB3D" w14:textId="77777777" w:rsid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D1AEB3E" w14:textId="77777777" w:rsidR="00A316CF" w:rsidRP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Samples</w:t>
            </w:r>
          </w:p>
          <w:p w14:paraId="6D1AEB3F" w14:textId="690E1370"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Number of samples to be </w:t>
            </w:r>
            <w:r w:rsidR="00911032">
              <w:rPr>
                <w:rFonts w:ascii="Verdana" w:hAnsi="Verdana"/>
                <w:sz w:val="20"/>
                <w:szCs w:val="20"/>
                <w:lang w:val="en-GB"/>
              </w:rPr>
              <w:t>measured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</w:p>
          <w:p w14:paraId="6D1AEB40" w14:textId="7A3F8FB1"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calibration samples to be measured</w:t>
            </w:r>
            <w:r w:rsidR="005B57C1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</w:p>
          <w:p w14:paraId="6D1AEB41" w14:textId="0B37649E"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Type of calibration samples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6D1AEB42" w14:textId="77777777"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D1AEB43" w14:textId="77777777"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Measurements</w:t>
            </w:r>
          </w:p>
          <w:p w14:paraId="6D1AEB44" w14:textId="77777777"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 weeks per sample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6D1AEB45" w14:textId="77777777"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Total number of detector weeks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6D1AEB46" w14:textId="63B93066"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Radionuclide</w:t>
            </w:r>
            <w:r w:rsidR="00F267A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B57C1">
              <w:rPr>
                <w:rFonts w:ascii="Verdana" w:hAnsi="Verdana"/>
                <w:sz w:val="20"/>
                <w:szCs w:val="20"/>
                <w:lang w:val="en-GB"/>
              </w:rPr>
              <w:t xml:space="preserve"> of interest</w:t>
            </w:r>
            <w:r w:rsidR="005B57C1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</w:p>
          <w:p w14:paraId="6D1AEB47" w14:textId="77777777"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Requested accuracy (per radionuclide)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14:paraId="6D1AEB48" w14:textId="77777777"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D1AEB49" w14:textId="77777777"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Container</w:t>
            </w:r>
          </w:p>
          <w:p w14:paraId="6D1AEB4A" w14:textId="115DAD8A"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Dedicated sample container provided by user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  <w:r w:rsidRPr="007F6BD9">
              <w:rPr>
                <w:rFonts w:ascii="Verdana" w:hAnsi="Verdana"/>
                <w:sz w:val="20"/>
                <w:szCs w:val="20"/>
                <w:bdr w:val="single" w:sz="4" w:space="0" w:color="auto"/>
                <w:lang w:val="en-GB"/>
              </w:rPr>
              <w:t>yes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/no</w:t>
            </w:r>
          </w:p>
          <w:p w14:paraId="6D1AEB4B" w14:textId="77777777" w:rsid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Sample can be moved to different container by JRC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  <w:r w:rsidRPr="008F5FD8">
              <w:rPr>
                <w:rFonts w:ascii="Verdana" w:hAnsi="Verdana"/>
                <w:sz w:val="20"/>
                <w:szCs w:val="20"/>
                <w:bdr w:val="single" w:sz="4" w:space="0" w:color="auto"/>
                <w:lang w:val="en-GB"/>
              </w:rPr>
              <w:t>yes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/no</w:t>
            </w:r>
          </w:p>
          <w:p w14:paraId="6D1AEB4C" w14:textId="77777777"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D1AEB4D" w14:textId="77777777"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Additional metrological study needed (radiopurity of sample con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>tainers, assessment of sample homogeneity, special calibration, …)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14:paraId="6D1AEB4E" w14:textId="77777777" w:rsidR="00A316CF" w:rsidRPr="00011AC0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11AC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D1AEB50" w14:textId="77777777" w:rsidR="003D4C08" w:rsidRPr="00DA40A4" w:rsidRDefault="00911032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8" w:history="1">
        <w:r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2C5C" w14:textId="77777777" w:rsidR="00271380" w:rsidRDefault="00271380" w:rsidP="00FC4880">
      <w:pPr>
        <w:spacing w:after="0" w:line="240" w:lineRule="auto"/>
      </w:pPr>
      <w:r>
        <w:separator/>
      </w:r>
    </w:p>
  </w:endnote>
  <w:endnote w:type="continuationSeparator" w:id="0">
    <w:p w14:paraId="513623DB" w14:textId="77777777" w:rsidR="00271380" w:rsidRDefault="00271380" w:rsidP="00FC4880">
      <w:pPr>
        <w:spacing w:after="0" w:line="240" w:lineRule="auto"/>
      </w:pPr>
      <w:r>
        <w:continuationSeparator/>
      </w:r>
    </w:p>
  </w:endnote>
  <w:endnote w:type="continuationNotice" w:id="1">
    <w:p w14:paraId="1A4296AB" w14:textId="77777777" w:rsidR="00271380" w:rsidRDefault="00271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EB5E" w14:textId="77777777" w:rsidR="00911032" w:rsidRDefault="0091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EB5F" w14:textId="35DC689B"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5B57C1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EB61" w14:textId="77777777" w:rsidR="00911032" w:rsidRDefault="0091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B0775" w14:textId="77777777" w:rsidR="00271380" w:rsidRDefault="00271380" w:rsidP="00FC4880">
      <w:pPr>
        <w:spacing w:after="0" w:line="240" w:lineRule="auto"/>
      </w:pPr>
      <w:r>
        <w:separator/>
      </w:r>
    </w:p>
  </w:footnote>
  <w:footnote w:type="continuationSeparator" w:id="0">
    <w:p w14:paraId="30CD90D0" w14:textId="77777777" w:rsidR="00271380" w:rsidRDefault="00271380" w:rsidP="00FC4880">
      <w:pPr>
        <w:spacing w:after="0" w:line="240" w:lineRule="auto"/>
      </w:pPr>
      <w:r>
        <w:continuationSeparator/>
      </w:r>
    </w:p>
  </w:footnote>
  <w:footnote w:type="continuationNotice" w:id="1">
    <w:p w14:paraId="068B6DBC" w14:textId="77777777" w:rsidR="00271380" w:rsidRDefault="00271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EB57" w14:textId="77777777" w:rsidR="00911032" w:rsidRDefault="00911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1A178A" w14:paraId="6D1AEB5B" w14:textId="77777777" w:rsidTr="005B6536">
      <w:tc>
        <w:tcPr>
          <w:tcW w:w="2835" w:type="dxa"/>
          <w:shd w:val="clear" w:color="auto" w:fill="auto"/>
          <w:vAlign w:val="bottom"/>
        </w:tcPr>
        <w:p w14:paraId="6D1AEB58" w14:textId="77777777"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6D1AEB62" wp14:editId="6D1AEB63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14:paraId="6D1AEB59" w14:textId="77777777" w:rsidR="00FE1CBA" w:rsidRPr="005B6536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14:paraId="6D1AEB5A" w14:textId="77777777" w:rsidR="000105E8" w:rsidRPr="00C60968" w:rsidRDefault="00A8705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RADMET</w:t>
          </w:r>
        </w:p>
      </w:tc>
    </w:tr>
  </w:tbl>
  <w:p w14:paraId="6D1AEB5C" w14:textId="77777777"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14:paraId="6D1AEB5D" w14:textId="77777777"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EB60" w14:textId="77777777" w:rsidR="00911032" w:rsidRDefault="0091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D7CAE"/>
    <w:rsid w:val="000E6577"/>
    <w:rsid w:val="00115102"/>
    <w:rsid w:val="00124153"/>
    <w:rsid w:val="001333AD"/>
    <w:rsid w:val="0013635F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71380"/>
    <w:rsid w:val="00291974"/>
    <w:rsid w:val="002A4834"/>
    <w:rsid w:val="002D3B68"/>
    <w:rsid w:val="002D5500"/>
    <w:rsid w:val="00313E60"/>
    <w:rsid w:val="0032145B"/>
    <w:rsid w:val="0037747B"/>
    <w:rsid w:val="00392FB1"/>
    <w:rsid w:val="00397FC9"/>
    <w:rsid w:val="003A4A65"/>
    <w:rsid w:val="003B18B7"/>
    <w:rsid w:val="003C0D16"/>
    <w:rsid w:val="003D056F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96E95"/>
    <w:rsid w:val="004A02ED"/>
    <w:rsid w:val="004A1221"/>
    <w:rsid w:val="004A7141"/>
    <w:rsid w:val="004C4ACA"/>
    <w:rsid w:val="004D15A9"/>
    <w:rsid w:val="004E3E07"/>
    <w:rsid w:val="0051491E"/>
    <w:rsid w:val="00514EEE"/>
    <w:rsid w:val="0053682D"/>
    <w:rsid w:val="00580324"/>
    <w:rsid w:val="00584582"/>
    <w:rsid w:val="005A3D32"/>
    <w:rsid w:val="005B57C1"/>
    <w:rsid w:val="005B6536"/>
    <w:rsid w:val="005C6B06"/>
    <w:rsid w:val="005D2FCC"/>
    <w:rsid w:val="005D4B45"/>
    <w:rsid w:val="005D520D"/>
    <w:rsid w:val="005F3C32"/>
    <w:rsid w:val="00611B3E"/>
    <w:rsid w:val="00626512"/>
    <w:rsid w:val="006267B6"/>
    <w:rsid w:val="00630CD2"/>
    <w:rsid w:val="00645DF6"/>
    <w:rsid w:val="00647F09"/>
    <w:rsid w:val="00651707"/>
    <w:rsid w:val="00672F8F"/>
    <w:rsid w:val="0067756C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063E1"/>
    <w:rsid w:val="007370C7"/>
    <w:rsid w:val="007523BF"/>
    <w:rsid w:val="007525AA"/>
    <w:rsid w:val="00762061"/>
    <w:rsid w:val="00765263"/>
    <w:rsid w:val="007652A4"/>
    <w:rsid w:val="007823FD"/>
    <w:rsid w:val="007848FB"/>
    <w:rsid w:val="007B15F9"/>
    <w:rsid w:val="007B4E6C"/>
    <w:rsid w:val="007B53EA"/>
    <w:rsid w:val="007E15FA"/>
    <w:rsid w:val="007F6BD9"/>
    <w:rsid w:val="007F6F07"/>
    <w:rsid w:val="00815168"/>
    <w:rsid w:val="0083182E"/>
    <w:rsid w:val="00831CBE"/>
    <w:rsid w:val="00843E2F"/>
    <w:rsid w:val="0084709A"/>
    <w:rsid w:val="0086050F"/>
    <w:rsid w:val="00867E41"/>
    <w:rsid w:val="00875DF5"/>
    <w:rsid w:val="008B08A0"/>
    <w:rsid w:val="008B4190"/>
    <w:rsid w:val="008B4F03"/>
    <w:rsid w:val="008B5BFC"/>
    <w:rsid w:val="008C2A38"/>
    <w:rsid w:val="008F5FD8"/>
    <w:rsid w:val="00902E55"/>
    <w:rsid w:val="00911032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9B730C"/>
    <w:rsid w:val="00A02012"/>
    <w:rsid w:val="00A029FD"/>
    <w:rsid w:val="00A1798F"/>
    <w:rsid w:val="00A316CF"/>
    <w:rsid w:val="00A37BFE"/>
    <w:rsid w:val="00A41C2F"/>
    <w:rsid w:val="00A6365A"/>
    <w:rsid w:val="00A7117B"/>
    <w:rsid w:val="00A85B1A"/>
    <w:rsid w:val="00A87051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E0D3A"/>
    <w:rsid w:val="00BF30E8"/>
    <w:rsid w:val="00BF7D06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C0DF5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21A1C"/>
    <w:rsid w:val="00F267A8"/>
    <w:rsid w:val="00F31E5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AEB3A"/>
  <w15:docId w15:val="{5CA15849-A0D6-4F84-A729-4E46A08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OPEN-EUFRAT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9F52-B335-4C76-A676-BDEC0559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785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HULT Mikael (JRC-GEEL)</cp:lastModifiedBy>
  <cp:revision>6</cp:revision>
  <dcterms:created xsi:type="dcterms:W3CDTF">2021-09-14T19:10:00Z</dcterms:created>
  <dcterms:modified xsi:type="dcterms:W3CDTF">2024-02-05T10:52:00Z</dcterms:modified>
</cp:coreProperties>
</file>