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EF" w:rsidRDefault="00C25113" w:rsidP="00192DEF">
      <w:pPr>
        <w:spacing w:before="120" w:after="120" w:line="240" w:lineRule="auto"/>
        <w:jc w:val="center"/>
        <w:rPr>
          <w:rFonts w:ascii="Verdana" w:hAnsi="Verdana"/>
          <w:b/>
          <w:color w:val="0033CC"/>
          <w:sz w:val="26"/>
          <w:szCs w:val="26"/>
          <w:lang w:val="en-GB"/>
        </w:rPr>
      </w:pPr>
      <w:r>
        <w:rPr>
          <w:rFonts w:ascii="Verdana" w:hAnsi="Verdana"/>
          <w:b/>
          <w:color w:val="0033CC"/>
          <w:sz w:val="26"/>
          <w:szCs w:val="26"/>
          <w:lang w:val="en-GB"/>
        </w:rPr>
        <w:t>User Travel and Subsistence</w:t>
      </w:r>
      <w:r w:rsidR="00192DEF">
        <w:rPr>
          <w:rFonts w:ascii="Verdana" w:hAnsi="Verdana"/>
          <w:b/>
          <w:color w:val="0033CC"/>
          <w:sz w:val="26"/>
          <w:szCs w:val="26"/>
          <w:lang w:val="en-GB"/>
        </w:rPr>
        <w:t xml:space="preserve"> Form</w:t>
      </w:r>
    </w:p>
    <w:p w:rsidR="00192DEF" w:rsidRDefault="00192DEF" w:rsidP="00192DEF">
      <w:pPr>
        <w:spacing w:before="120" w:after="120" w:line="240" w:lineRule="auto"/>
        <w:jc w:val="center"/>
        <w:rPr>
          <w:rFonts w:ascii="Verdana" w:hAnsi="Verdana"/>
          <w:b/>
          <w:color w:val="0033CC"/>
          <w:sz w:val="26"/>
          <w:szCs w:val="26"/>
          <w:lang w:val="en-GB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6930"/>
      </w:tblGrid>
      <w:tr w:rsidR="001A178A" w:rsidRPr="00DA40A4" w:rsidTr="00161224">
        <w:tc>
          <w:tcPr>
            <w:tcW w:w="2968" w:type="dxa"/>
          </w:tcPr>
          <w:p w:rsidR="001A178A" w:rsidRPr="00035B6F" w:rsidRDefault="001A178A" w:rsidP="0008711B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35B6F">
              <w:rPr>
                <w:rFonts w:ascii="Verdana" w:hAnsi="Verdana"/>
                <w:b/>
                <w:sz w:val="20"/>
                <w:szCs w:val="20"/>
                <w:lang w:val="en-GB"/>
              </w:rPr>
              <w:t>Call</w:t>
            </w:r>
            <w:r w:rsidR="009867F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ID number</w:t>
            </w:r>
          </w:p>
        </w:tc>
        <w:tc>
          <w:tcPr>
            <w:tcW w:w="6930" w:type="dxa"/>
            <w:vAlign w:val="center"/>
          </w:tcPr>
          <w:p w:rsidR="001A178A" w:rsidRPr="00DA40A4" w:rsidRDefault="001A178A" w:rsidP="009867F4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1A178A" w:rsidRPr="00DA40A4" w:rsidTr="00161224">
        <w:tc>
          <w:tcPr>
            <w:tcW w:w="2968" w:type="dxa"/>
          </w:tcPr>
          <w:p w:rsidR="001A178A" w:rsidRPr="00035B6F" w:rsidRDefault="001A178A" w:rsidP="0008711B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35B6F">
              <w:rPr>
                <w:rFonts w:ascii="Verdana" w:hAnsi="Verdana"/>
                <w:b/>
                <w:sz w:val="20"/>
                <w:szCs w:val="20"/>
                <w:lang w:val="en-GB"/>
              </w:rPr>
              <w:t>Proposal full title</w:t>
            </w:r>
          </w:p>
        </w:tc>
        <w:tc>
          <w:tcPr>
            <w:tcW w:w="6930" w:type="dxa"/>
            <w:vAlign w:val="center"/>
          </w:tcPr>
          <w:p w:rsidR="0008711B" w:rsidRPr="00DA40A4" w:rsidRDefault="0008711B" w:rsidP="00161224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1A178A" w:rsidRPr="00DA40A4" w:rsidTr="00161224">
        <w:tc>
          <w:tcPr>
            <w:tcW w:w="2968" w:type="dxa"/>
          </w:tcPr>
          <w:p w:rsidR="001A178A" w:rsidRPr="00035B6F" w:rsidRDefault="001A178A" w:rsidP="0008711B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35B6F">
              <w:rPr>
                <w:rFonts w:ascii="Verdana" w:hAnsi="Verdana"/>
                <w:b/>
                <w:sz w:val="20"/>
                <w:szCs w:val="20"/>
                <w:lang w:val="en-GB"/>
              </w:rPr>
              <w:t>Proposal acronym</w:t>
            </w:r>
          </w:p>
        </w:tc>
        <w:tc>
          <w:tcPr>
            <w:tcW w:w="6930" w:type="dxa"/>
            <w:vAlign w:val="center"/>
          </w:tcPr>
          <w:p w:rsidR="001A178A" w:rsidRPr="00DA40A4" w:rsidRDefault="001A178A" w:rsidP="00161224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60968" w:rsidRPr="00DA40A4" w:rsidTr="00161224">
        <w:tc>
          <w:tcPr>
            <w:tcW w:w="2968" w:type="dxa"/>
          </w:tcPr>
          <w:p w:rsidR="00C60968" w:rsidRPr="00035B6F" w:rsidRDefault="00C60968" w:rsidP="0008711B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35B6F">
              <w:rPr>
                <w:rFonts w:ascii="Verdana" w:hAnsi="Verdana"/>
                <w:b/>
                <w:sz w:val="20"/>
                <w:szCs w:val="20"/>
                <w:lang w:val="en-GB"/>
              </w:rPr>
              <w:t>Research Infrastructure</w:t>
            </w:r>
          </w:p>
        </w:tc>
        <w:tc>
          <w:tcPr>
            <w:tcW w:w="6930" w:type="dxa"/>
            <w:vAlign w:val="center"/>
          </w:tcPr>
          <w:p w:rsidR="00C60968" w:rsidRPr="00DA40A4" w:rsidRDefault="00C60968" w:rsidP="00161224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08711B" w:rsidRPr="00626184" w:rsidRDefault="0008711B" w:rsidP="00D437A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C25113" w:rsidRDefault="00C25113" w:rsidP="00D437A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6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90"/>
      </w:tblGrid>
      <w:tr w:rsidR="00302C79" w:rsidRPr="00DA40A4" w:rsidTr="003228E0">
        <w:tc>
          <w:tcPr>
            <w:tcW w:w="2943" w:type="dxa"/>
          </w:tcPr>
          <w:p w:rsidR="00302C79" w:rsidRPr="00035B6F" w:rsidRDefault="003228E0" w:rsidP="003228E0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Financial support</w:t>
            </w:r>
            <w:r w:rsidR="00302C79">
              <w:rPr>
                <w:rFonts w:ascii="Verdana" w:hAnsi="Verdana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3490" w:type="dxa"/>
            <w:vAlign w:val="center"/>
          </w:tcPr>
          <w:p w:rsidR="00302C79" w:rsidRPr="001331ED" w:rsidRDefault="00302C79" w:rsidP="00EA465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1331ED">
              <w:rPr>
                <w:rFonts w:ascii="Verdana" w:hAnsi="Verdana"/>
                <w:sz w:val="20"/>
                <w:szCs w:val="20"/>
                <w:lang w:val="en-GB"/>
              </w:rPr>
              <w:t>Yes/No</w:t>
            </w:r>
          </w:p>
        </w:tc>
      </w:tr>
    </w:tbl>
    <w:p w:rsidR="00302C79" w:rsidRDefault="00302C79" w:rsidP="00D437A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302C79" w:rsidRDefault="00302C79" w:rsidP="00D437A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If yes, please provide the following information:</w:t>
      </w:r>
    </w:p>
    <w:p w:rsidR="00302C79" w:rsidRDefault="00302C79" w:rsidP="00D437A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2200F8" w:rsidRPr="002200F8" w:rsidRDefault="002200F8" w:rsidP="002200F8">
      <w:pPr>
        <w:spacing w:before="120" w:after="120" w:line="240" w:lineRule="auto"/>
        <w:rPr>
          <w:rFonts w:ascii="Verdana" w:hAnsi="Verdana"/>
          <w:b/>
          <w:color w:val="0033CC"/>
          <w:sz w:val="26"/>
          <w:szCs w:val="26"/>
          <w:lang w:val="en-GB"/>
        </w:rPr>
      </w:pPr>
      <w:r w:rsidRPr="002200F8">
        <w:rPr>
          <w:rFonts w:ascii="Verdana" w:hAnsi="Verdana"/>
          <w:b/>
          <w:color w:val="0033CC"/>
          <w:sz w:val="26"/>
          <w:szCs w:val="26"/>
          <w:lang w:val="en-GB"/>
        </w:rPr>
        <w:t>Short term stay</w:t>
      </w:r>
    </w:p>
    <w:p w:rsidR="00302C79" w:rsidRPr="00626184" w:rsidRDefault="00302C79" w:rsidP="00D437A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3465"/>
        <w:gridCol w:w="3465"/>
      </w:tblGrid>
      <w:tr w:rsidR="00C25113" w:rsidRPr="00DA40A4" w:rsidTr="001C6C47">
        <w:tc>
          <w:tcPr>
            <w:tcW w:w="2968" w:type="dxa"/>
          </w:tcPr>
          <w:p w:rsidR="00C25113" w:rsidRPr="00035B6F" w:rsidRDefault="0059023C" w:rsidP="003228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User Name</w:t>
            </w:r>
            <w:r>
              <w:rPr>
                <w:rStyle w:val="FootnoteReference"/>
                <w:rFonts w:ascii="Verdana" w:hAnsi="Verdana"/>
                <w:b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3465" w:type="dxa"/>
            <w:vAlign w:val="center"/>
          </w:tcPr>
          <w:p w:rsidR="00C25113" w:rsidRPr="00C25113" w:rsidRDefault="00C25113" w:rsidP="00C25113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25113">
              <w:rPr>
                <w:rFonts w:ascii="Verdana" w:hAnsi="Verdana"/>
                <w:b/>
                <w:sz w:val="20"/>
                <w:szCs w:val="20"/>
                <w:lang w:val="en-GB"/>
              </w:rPr>
              <w:t>Position</w:t>
            </w:r>
            <w:r w:rsidR="001331ED">
              <w:rPr>
                <w:rStyle w:val="FootnoteReference"/>
                <w:rFonts w:ascii="Verdana" w:hAnsi="Verdana"/>
                <w:b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3465" w:type="dxa"/>
            <w:vAlign w:val="center"/>
          </w:tcPr>
          <w:p w:rsidR="00C25113" w:rsidRPr="00C25113" w:rsidRDefault="00C25113" w:rsidP="00C25113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25113">
              <w:rPr>
                <w:rFonts w:ascii="Verdana" w:hAnsi="Verdana"/>
                <w:b/>
                <w:sz w:val="20"/>
                <w:szCs w:val="20"/>
                <w:lang w:val="en-GB"/>
              </w:rPr>
              <w:t>Number of User Stay Days</w:t>
            </w:r>
            <w:r w:rsidR="001331ED">
              <w:rPr>
                <w:rStyle w:val="FootnoteReference"/>
                <w:rFonts w:ascii="Verdana" w:hAnsi="Verdana"/>
                <w:b/>
                <w:sz w:val="20"/>
                <w:szCs w:val="20"/>
                <w:lang w:val="en-GB"/>
              </w:rPr>
              <w:footnoteReference w:id="3"/>
            </w:r>
          </w:p>
        </w:tc>
      </w:tr>
      <w:tr w:rsidR="00C25113" w:rsidRPr="00DA40A4" w:rsidTr="001C6C47">
        <w:tc>
          <w:tcPr>
            <w:tcW w:w="2968" w:type="dxa"/>
          </w:tcPr>
          <w:p w:rsidR="00C25113" w:rsidRPr="00035B6F" w:rsidRDefault="00C25113" w:rsidP="00C35062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User 1</w:t>
            </w:r>
          </w:p>
        </w:tc>
        <w:tc>
          <w:tcPr>
            <w:tcW w:w="3465" w:type="dxa"/>
            <w:vAlign w:val="center"/>
          </w:tcPr>
          <w:p w:rsidR="00C25113" w:rsidRPr="00DA40A4" w:rsidRDefault="00C25113" w:rsidP="00C25113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C25113" w:rsidRPr="00DA40A4" w:rsidRDefault="00C25113" w:rsidP="00C25113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25113" w:rsidRPr="00DA40A4" w:rsidTr="001C6C47">
        <w:tc>
          <w:tcPr>
            <w:tcW w:w="2968" w:type="dxa"/>
          </w:tcPr>
          <w:p w:rsidR="00C25113" w:rsidRPr="00035B6F" w:rsidRDefault="00C25113" w:rsidP="00C35062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User 2</w:t>
            </w:r>
          </w:p>
        </w:tc>
        <w:tc>
          <w:tcPr>
            <w:tcW w:w="3465" w:type="dxa"/>
            <w:vAlign w:val="center"/>
          </w:tcPr>
          <w:p w:rsidR="00C25113" w:rsidRPr="00DA40A4" w:rsidRDefault="00C25113" w:rsidP="00C25113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C25113" w:rsidRPr="00DA40A4" w:rsidRDefault="00C25113" w:rsidP="00C25113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C25113" w:rsidRPr="001331ED" w:rsidRDefault="001331ED" w:rsidP="00D437A3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1331ED">
        <w:rPr>
          <w:rFonts w:ascii="Verdana" w:hAnsi="Verdana"/>
          <w:i/>
          <w:sz w:val="20"/>
          <w:szCs w:val="20"/>
          <w:lang w:val="en-GB"/>
        </w:rPr>
        <w:t>Repeat if necessary</w:t>
      </w:r>
    </w:p>
    <w:p w:rsidR="00C25113" w:rsidRDefault="00C25113" w:rsidP="00C2511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2200F8" w:rsidRPr="0059023C" w:rsidRDefault="002200F8" w:rsidP="002200F8">
      <w:pPr>
        <w:spacing w:before="120" w:after="120" w:line="240" w:lineRule="auto"/>
        <w:rPr>
          <w:rFonts w:ascii="Verdana" w:hAnsi="Verdana"/>
          <w:i/>
          <w:color w:val="0033CC"/>
          <w:sz w:val="26"/>
          <w:szCs w:val="26"/>
          <w:lang w:val="en-GB"/>
        </w:rPr>
      </w:pPr>
      <w:r>
        <w:rPr>
          <w:rFonts w:ascii="Verdana" w:hAnsi="Verdana"/>
          <w:b/>
          <w:color w:val="0033CC"/>
          <w:sz w:val="26"/>
          <w:szCs w:val="26"/>
          <w:lang w:val="en-GB"/>
        </w:rPr>
        <w:t>Long</w:t>
      </w:r>
      <w:r w:rsidRPr="002200F8">
        <w:rPr>
          <w:rFonts w:ascii="Verdana" w:hAnsi="Verdana"/>
          <w:b/>
          <w:color w:val="0033CC"/>
          <w:sz w:val="26"/>
          <w:szCs w:val="26"/>
          <w:lang w:val="en-GB"/>
        </w:rPr>
        <w:t xml:space="preserve"> term stay</w:t>
      </w:r>
      <w:r w:rsidR="003228E0">
        <w:rPr>
          <w:rStyle w:val="FootnoteReference"/>
          <w:rFonts w:ascii="Verdana" w:hAnsi="Verdana"/>
          <w:b/>
          <w:color w:val="0033CC"/>
          <w:sz w:val="26"/>
          <w:szCs w:val="26"/>
          <w:lang w:val="en-GB"/>
        </w:rPr>
        <w:footnoteReference w:id="4"/>
      </w:r>
      <w:r w:rsidR="0059023C">
        <w:rPr>
          <w:rFonts w:ascii="Verdana" w:hAnsi="Verdana"/>
          <w:b/>
          <w:color w:val="0033CC"/>
          <w:sz w:val="26"/>
          <w:szCs w:val="26"/>
          <w:lang w:val="en-GB"/>
        </w:rPr>
        <w:t xml:space="preserve"> </w:t>
      </w:r>
      <w:r w:rsidR="0059023C" w:rsidRPr="0059023C">
        <w:rPr>
          <w:rFonts w:ascii="Verdana" w:hAnsi="Verdana"/>
          <w:i/>
          <w:color w:val="000000" w:themeColor="text1"/>
          <w:sz w:val="20"/>
          <w:szCs w:val="20"/>
          <w:lang w:val="en-GB"/>
        </w:rPr>
        <w:t>(complete if relevant)</w:t>
      </w:r>
      <w:r w:rsidR="00633E7C">
        <w:rPr>
          <w:rFonts w:ascii="Verdana" w:hAnsi="Verdana"/>
          <w:i/>
          <w:color w:val="000000" w:themeColor="text1"/>
          <w:sz w:val="20"/>
          <w:szCs w:val="20"/>
          <w:lang w:val="en-GB"/>
        </w:rPr>
        <w:tab/>
      </w:r>
      <w:r w:rsidR="00633E7C">
        <w:rPr>
          <w:rFonts w:ascii="Verdana" w:hAnsi="Verdana"/>
          <w:i/>
          <w:color w:val="000000" w:themeColor="text1"/>
          <w:sz w:val="20"/>
          <w:szCs w:val="20"/>
          <w:lang w:val="en-GB"/>
        </w:rPr>
        <w:tab/>
      </w:r>
      <w:r w:rsidR="00633E7C">
        <w:rPr>
          <w:rFonts w:ascii="Verdana" w:hAnsi="Verdana"/>
          <w:i/>
          <w:color w:val="000000" w:themeColor="text1"/>
          <w:sz w:val="20"/>
          <w:szCs w:val="20"/>
          <w:lang w:val="en-GB"/>
        </w:rPr>
        <w:tab/>
      </w:r>
      <w:r w:rsidR="00633E7C">
        <w:rPr>
          <w:rFonts w:ascii="Verdana" w:hAnsi="Verdana"/>
          <w:i/>
          <w:color w:val="000000" w:themeColor="text1"/>
          <w:sz w:val="20"/>
          <w:szCs w:val="20"/>
          <w:lang w:val="en-GB"/>
        </w:rPr>
        <w:tab/>
      </w:r>
    </w:p>
    <w:p w:rsidR="002200F8" w:rsidRPr="00626184" w:rsidRDefault="002200F8" w:rsidP="002200F8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3465"/>
        <w:gridCol w:w="3465"/>
      </w:tblGrid>
      <w:tr w:rsidR="002200F8" w:rsidRPr="00DA40A4" w:rsidTr="00EA4659">
        <w:tc>
          <w:tcPr>
            <w:tcW w:w="2968" w:type="dxa"/>
          </w:tcPr>
          <w:p w:rsidR="002200F8" w:rsidRPr="00035B6F" w:rsidRDefault="002200F8" w:rsidP="0059023C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User N</w:t>
            </w:r>
            <w:r w:rsidR="0059023C">
              <w:rPr>
                <w:rFonts w:ascii="Verdana" w:hAnsi="Verdana"/>
                <w:b/>
                <w:sz w:val="20"/>
                <w:szCs w:val="20"/>
                <w:lang w:val="en-GB"/>
              </w:rPr>
              <w:t>ame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465" w:type="dxa"/>
            <w:vAlign w:val="center"/>
          </w:tcPr>
          <w:p w:rsidR="002200F8" w:rsidRPr="00C25113" w:rsidRDefault="002200F8" w:rsidP="003228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25113">
              <w:rPr>
                <w:rFonts w:ascii="Verdana" w:hAnsi="Verdana"/>
                <w:b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3465" w:type="dxa"/>
            <w:vAlign w:val="center"/>
          </w:tcPr>
          <w:p w:rsidR="002200F8" w:rsidRPr="00C25113" w:rsidRDefault="00EA2902" w:rsidP="0008037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Number</w:t>
            </w:r>
            <w:r w:rsidR="00633E7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of months</w:t>
            </w:r>
          </w:p>
        </w:tc>
      </w:tr>
      <w:tr w:rsidR="002200F8" w:rsidRPr="00DA40A4" w:rsidTr="00EA4659">
        <w:tc>
          <w:tcPr>
            <w:tcW w:w="2968" w:type="dxa"/>
          </w:tcPr>
          <w:p w:rsidR="002200F8" w:rsidRPr="00035B6F" w:rsidRDefault="002200F8" w:rsidP="00EA4659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User 1</w:t>
            </w:r>
          </w:p>
        </w:tc>
        <w:tc>
          <w:tcPr>
            <w:tcW w:w="3465" w:type="dxa"/>
            <w:vAlign w:val="center"/>
          </w:tcPr>
          <w:p w:rsidR="002200F8" w:rsidRPr="00DA40A4" w:rsidRDefault="002200F8" w:rsidP="00EA465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2200F8" w:rsidRPr="00DA40A4" w:rsidRDefault="002200F8" w:rsidP="00EA465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626184" w:rsidRPr="00626184" w:rsidRDefault="00626184" w:rsidP="00E579A6">
      <w:pPr>
        <w:spacing w:before="240" w:after="120" w:line="24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626184">
        <w:rPr>
          <w:rFonts w:ascii="Verdana" w:hAnsi="Verdana"/>
          <w:i/>
          <w:sz w:val="20"/>
          <w:szCs w:val="20"/>
          <w:lang w:val="en-GB"/>
        </w:rPr>
        <w:t>The information</w:t>
      </w:r>
      <w:r>
        <w:rPr>
          <w:rFonts w:ascii="Verdana" w:hAnsi="Verdana"/>
          <w:i/>
          <w:sz w:val="20"/>
          <w:szCs w:val="20"/>
          <w:lang w:val="en-GB"/>
        </w:rPr>
        <w:t xml:space="preserve"> </w:t>
      </w:r>
      <w:r w:rsidRPr="00626184">
        <w:rPr>
          <w:rFonts w:ascii="Verdana" w:hAnsi="Verdana"/>
          <w:i/>
          <w:sz w:val="20"/>
          <w:szCs w:val="20"/>
          <w:lang w:val="en-GB"/>
        </w:rPr>
        <w:t xml:space="preserve">contained in this form is only indicative </w:t>
      </w:r>
      <w:r>
        <w:rPr>
          <w:rFonts w:ascii="Verdana" w:hAnsi="Verdana"/>
          <w:i/>
          <w:sz w:val="20"/>
          <w:szCs w:val="20"/>
          <w:lang w:val="en-GB"/>
        </w:rPr>
        <w:t>of</w:t>
      </w:r>
      <w:r w:rsidRPr="00626184">
        <w:rPr>
          <w:rFonts w:ascii="Verdana" w:hAnsi="Verdana"/>
          <w:i/>
          <w:sz w:val="20"/>
          <w:szCs w:val="20"/>
          <w:lang w:val="en-GB"/>
        </w:rPr>
        <w:t xml:space="preserve"> the request of the Lead User for JRC support for the travel and subsi</w:t>
      </w:r>
      <w:r>
        <w:rPr>
          <w:rFonts w:ascii="Verdana" w:hAnsi="Verdana"/>
          <w:i/>
          <w:sz w:val="20"/>
          <w:szCs w:val="20"/>
          <w:lang w:val="en-GB"/>
        </w:rPr>
        <w:t>stence of users visiting the JRC. At the proposal stage there is no commitment from the JRC in providing the requested support.</w:t>
      </w:r>
      <w:r w:rsidR="00EA2902">
        <w:rPr>
          <w:rFonts w:ascii="Verdana" w:hAnsi="Verdana"/>
          <w:i/>
          <w:sz w:val="20"/>
          <w:szCs w:val="20"/>
          <w:lang w:val="en-GB"/>
        </w:rPr>
        <w:t xml:space="preserve"> The actual support given by the JRC will depend on the available budget and the needs of the User Access Project.</w:t>
      </w:r>
    </w:p>
    <w:p w:rsidR="00B051A4" w:rsidRDefault="001331ED" w:rsidP="00B051A4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en-GB"/>
        </w:rPr>
      </w:pPr>
      <w:r>
        <w:rPr>
          <w:rFonts w:ascii="Verdana" w:hAnsi="Verdana"/>
          <w:i/>
          <w:sz w:val="20"/>
          <w:szCs w:val="20"/>
          <w:lang w:val="en-GB"/>
        </w:rPr>
        <w:t>This form must be mailed to the functional mailbox of the research infrastructure as indicated in the call</w:t>
      </w:r>
      <w:r w:rsidR="00B051A4" w:rsidRPr="003F58A5">
        <w:rPr>
          <w:rFonts w:ascii="Verdana" w:hAnsi="Verdana"/>
          <w:i/>
          <w:sz w:val="20"/>
          <w:szCs w:val="20"/>
          <w:lang w:val="en-GB"/>
        </w:rPr>
        <w:t>.</w:t>
      </w:r>
    </w:p>
    <w:p w:rsidR="00633E7C" w:rsidRPr="00633E7C" w:rsidRDefault="00633E7C" w:rsidP="00633E7C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en-GB"/>
        </w:rPr>
      </w:pPr>
    </w:p>
    <w:sectPr w:rsidR="00633E7C" w:rsidRPr="00633E7C" w:rsidSect="001A178A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54" w:rsidRDefault="00B22354" w:rsidP="00FC4880">
      <w:pPr>
        <w:spacing w:after="0" w:line="240" w:lineRule="auto"/>
      </w:pPr>
      <w:r>
        <w:separator/>
      </w:r>
    </w:p>
  </w:endnote>
  <w:endnote w:type="continuationSeparator" w:id="0">
    <w:p w:rsidR="00B22354" w:rsidRDefault="00B22354" w:rsidP="00FC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54" w:rsidRPr="00D23D02" w:rsidRDefault="00B22354" w:rsidP="001A178A">
    <w:pPr>
      <w:pStyle w:val="Footer"/>
      <w:jc w:val="right"/>
      <w:rPr>
        <w:rFonts w:ascii="Verdana" w:hAnsi="Verdana"/>
        <w:sz w:val="16"/>
        <w:szCs w:val="16"/>
        <w:lang w:val="en-US"/>
      </w:rPr>
    </w:pPr>
    <w:r w:rsidRPr="00D23D02">
      <w:rPr>
        <w:rFonts w:ascii="Verdana" w:hAnsi="Verdana"/>
        <w:sz w:val="16"/>
        <w:szCs w:val="16"/>
      </w:rPr>
      <w:fldChar w:fldCharType="begin"/>
    </w:r>
    <w:r w:rsidRPr="00D23D02">
      <w:rPr>
        <w:rFonts w:ascii="Verdana" w:hAnsi="Verdana"/>
        <w:sz w:val="16"/>
        <w:szCs w:val="16"/>
      </w:rPr>
      <w:instrText xml:space="preserve"> PAGE   \* MERGEFORMAT </w:instrText>
    </w:r>
    <w:r w:rsidRPr="00D23D02">
      <w:rPr>
        <w:rFonts w:ascii="Verdana" w:hAnsi="Verdana"/>
        <w:sz w:val="16"/>
        <w:szCs w:val="16"/>
      </w:rPr>
      <w:fldChar w:fldCharType="separate"/>
    </w:r>
    <w:r w:rsidR="00080370">
      <w:rPr>
        <w:rFonts w:ascii="Verdana" w:hAnsi="Verdana"/>
        <w:noProof/>
        <w:sz w:val="16"/>
        <w:szCs w:val="16"/>
      </w:rPr>
      <w:t>1</w:t>
    </w:r>
    <w:r w:rsidRPr="00D23D02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54" w:rsidRDefault="00B22354" w:rsidP="00FC4880">
      <w:pPr>
        <w:spacing w:after="0" w:line="240" w:lineRule="auto"/>
      </w:pPr>
      <w:r>
        <w:separator/>
      </w:r>
    </w:p>
  </w:footnote>
  <w:footnote w:type="continuationSeparator" w:id="0">
    <w:p w:rsidR="00B22354" w:rsidRDefault="00B22354" w:rsidP="00FC4880">
      <w:pPr>
        <w:spacing w:after="0" w:line="240" w:lineRule="auto"/>
      </w:pPr>
      <w:r>
        <w:continuationSeparator/>
      </w:r>
    </w:p>
  </w:footnote>
  <w:footnote w:id="1">
    <w:p w:rsidR="0059023C" w:rsidRPr="00EA2902" w:rsidRDefault="0059023C" w:rsidP="0059023C">
      <w:pPr>
        <w:pStyle w:val="FootnoteText"/>
        <w:spacing w:after="0"/>
        <w:rPr>
          <w:lang w:val="en-GB"/>
        </w:rPr>
      </w:pPr>
      <w:r w:rsidRPr="00EA2902">
        <w:rPr>
          <w:rStyle w:val="FootnoteReference"/>
          <w:lang w:val="en-GB"/>
        </w:rPr>
        <w:footnoteRef/>
      </w:r>
      <w:r w:rsidRPr="00EA2902">
        <w:rPr>
          <w:lang w:val="en-GB"/>
        </w:rPr>
        <w:t xml:space="preserve"> </w:t>
      </w:r>
      <w:r w:rsidR="00887BDE" w:rsidRPr="00EA2902">
        <w:rPr>
          <w:lang w:val="en-GB"/>
        </w:rPr>
        <w:t>The name of U</w:t>
      </w:r>
      <w:r w:rsidRPr="00EA2902">
        <w:rPr>
          <w:lang w:val="en-GB"/>
        </w:rPr>
        <w:t xml:space="preserve">sers should be compatible </w:t>
      </w:r>
      <w:r w:rsidR="00EA2902">
        <w:rPr>
          <w:lang w:val="en-GB"/>
        </w:rPr>
        <w:t>with those appearing in the Proposal F</w:t>
      </w:r>
      <w:r w:rsidRPr="00EA2902">
        <w:rPr>
          <w:lang w:val="en-GB"/>
        </w:rPr>
        <w:t>orm.</w:t>
      </w:r>
    </w:p>
  </w:footnote>
  <w:footnote w:id="2">
    <w:p w:rsidR="001331ED" w:rsidRPr="00EA2902" w:rsidRDefault="001331ED" w:rsidP="003228E0">
      <w:pPr>
        <w:pStyle w:val="FootnoteText"/>
        <w:spacing w:before="60" w:after="60"/>
        <w:rPr>
          <w:rFonts w:ascii="Verdana" w:hAnsi="Verdana"/>
          <w:sz w:val="16"/>
          <w:szCs w:val="16"/>
          <w:lang w:val="en-GB"/>
        </w:rPr>
      </w:pPr>
      <w:r w:rsidRPr="00EA2902">
        <w:rPr>
          <w:rStyle w:val="FootnoteReference"/>
          <w:rFonts w:ascii="Verdana" w:hAnsi="Verdana"/>
          <w:sz w:val="16"/>
          <w:szCs w:val="16"/>
          <w:lang w:val="en-GB"/>
        </w:rPr>
        <w:footnoteRef/>
      </w:r>
      <w:r w:rsidRPr="00EA2902">
        <w:rPr>
          <w:rFonts w:ascii="Verdana" w:hAnsi="Verdana"/>
          <w:sz w:val="16"/>
          <w:szCs w:val="16"/>
          <w:lang w:val="en-GB"/>
        </w:rPr>
        <w:t xml:space="preserve"> PhD student, Researcher, Professor, Technician, Other</w:t>
      </w:r>
      <w:r w:rsidR="00413AFC" w:rsidRPr="00EA2902">
        <w:rPr>
          <w:rFonts w:ascii="Verdana" w:hAnsi="Verdana"/>
          <w:sz w:val="16"/>
          <w:szCs w:val="16"/>
          <w:lang w:val="en-GB"/>
        </w:rPr>
        <w:t>.</w:t>
      </w:r>
    </w:p>
  </w:footnote>
  <w:footnote w:id="3">
    <w:p w:rsidR="001331ED" w:rsidRPr="00EA2902" w:rsidRDefault="001331ED" w:rsidP="003228E0">
      <w:pPr>
        <w:pStyle w:val="FootnoteText"/>
        <w:spacing w:before="60" w:after="60"/>
        <w:rPr>
          <w:rFonts w:ascii="Verdana" w:hAnsi="Verdana"/>
          <w:sz w:val="16"/>
          <w:szCs w:val="16"/>
          <w:lang w:val="en-GB"/>
        </w:rPr>
      </w:pPr>
      <w:r w:rsidRPr="00EA2902">
        <w:rPr>
          <w:rStyle w:val="FootnoteReference"/>
          <w:rFonts w:ascii="Verdana" w:hAnsi="Verdana"/>
          <w:sz w:val="16"/>
          <w:szCs w:val="16"/>
          <w:lang w:val="en-GB"/>
        </w:rPr>
        <w:footnoteRef/>
      </w:r>
      <w:r w:rsidRPr="00EA2902">
        <w:rPr>
          <w:rFonts w:ascii="Verdana" w:hAnsi="Verdana"/>
          <w:sz w:val="16"/>
          <w:szCs w:val="16"/>
          <w:lang w:val="en-GB"/>
        </w:rPr>
        <w:t xml:space="preserve"> A User Stay Day is a day of physical presence of a User at the concerned Research Infrastructure for Access related to the User Access Project. A User Stay Day counts as a registered entry to the JRC site where the Research Infrastructure is located.</w:t>
      </w:r>
    </w:p>
  </w:footnote>
  <w:footnote w:id="4">
    <w:p w:rsidR="003228E0" w:rsidRPr="00E579A6" w:rsidRDefault="003228E0" w:rsidP="003228E0">
      <w:pPr>
        <w:pStyle w:val="FootnoteText"/>
        <w:spacing w:before="60" w:after="60"/>
        <w:rPr>
          <w:rFonts w:ascii="Verdana" w:hAnsi="Verdana"/>
          <w:sz w:val="16"/>
          <w:szCs w:val="16"/>
          <w:lang w:val="en-GB"/>
        </w:rPr>
      </w:pPr>
      <w:r w:rsidRPr="00E579A6">
        <w:rPr>
          <w:rStyle w:val="FootnoteReference"/>
          <w:rFonts w:ascii="Verdana" w:hAnsi="Verdana"/>
          <w:sz w:val="16"/>
          <w:szCs w:val="16"/>
          <w:lang w:val="en-GB"/>
        </w:rPr>
        <w:footnoteRef/>
      </w:r>
      <w:r w:rsidRPr="00E579A6">
        <w:rPr>
          <w:rFonts w:ascii="Verdana" w:hAnsi="Verdana"/>
          <w:sz w:val="16"/>
          <w:szCs w:val="16"/>
          <w:lang w:val="en-GB"/>
        </w:rPr>
        <w:t xml:space="preserve"> Lon</w:t>
      </w:r>
      <w:r w:rsidR="009F285F" w:rsidRPr="00E579A6">
        <w:rPr>
          <w:rFonts w:ascii="Verdana" w:hAnsi="Verdana"/>
          <w:sz w:val="16"/>
          <w:szCs w:val="16"/>
          <w:lang w:val="en-GB"/>
        </w:rPr>
        <w:t>g</w:t>
      </w:r>
      <w:r w:rsidRPr="00E579A6">
        <w:rPr>
          <w:rFonts w:ascii="Verdana" w:hAnsi="Verdana"/>
          <w:sz w:val="16"/>
          <w:szCs w:val="16"/>
          <w:lang w:val="en-GB"/>
        </w:rPr>
        <w:t xml:space="preserve"> term stays are primarily for students</w:t>
      </w:r>
      <w:r w:rsidR="00EA2902" w:rsidRPr="00E579A6">
        <w:rPr>
          <w:rFonts w:ascii="Verdana" w:hAnsi="Verdana"/>
          <w:sz w:val="16"/>
          <w:szCs w:val="16"/>
          <w:lang w:val="en-GB"/>
        </w:rPr>
        <w:t xml:space="preserve"> and have</w:t>
      </w:r>
      <w:r w:rsidR="00080370">
        <w:rPr>
          <w:rFonts w:ascii="Verdana" w:hAnsi="Verdana"/>
          <w:sz w:val="16"/>
          <w:szCs w:val="16"/>
          <w:lang w:val="en-GB"/>
        </w:rPr>
        <w:t xml:space="preserve"> a duration of at least 1 month up to a maximum of 9 months.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0"/>
      <w:gridCol w:w="6871"/>
    </w:tblGrid>
    <w:tr w:rsidR="00B22354" w:rsidRPr="00DB0FA8" w:rsidTr="001E2C85">
      <w:tc>
        <w:tcPr>
          <w:tcW w:w="2910" w:type="dxa"/>
          <w:shd w:val="clear" w:color="auto" w:fill="auto"/>
          <w:vAlign w:val="bottom"/>
        </w:tcPr>
        <w:p w:rsidR="00B22354" w:rsidRPr="001A178A" w:rsidRDefault="00B22354" w:rsidP="005B6536">
          <w:pPr>
            <w:widowControl w:val="0"/>
            <w:spacing w:after="0" w:line="240" w:lineRule="auto"/>
            <w:rPr>
              <w:rFonts w:ascii="Verdana" w:hAnsi="Verdana" w:cs="Arial"/>
              <w:smallCaps/>
              <w:color w:val="0033CC"/>
              <w:sz w:val="20"/>
              <w:szCs w:val="20"/>
              <w:lang w:val="en-US"/>
            </w:rPr>
          </w:pPr>
          <w:r>
            <w:rPr>
              <w:rFonts w:ascii="Verdana" w:hAnsi="Verdana" w:cs="Arial"/>
              <w:smallCaps/>
              <w:noProof/>
              <w:color w:val="0033CC"/>
              <w:sz w:val="20"/>
              <w:szCs w:val="20"/>
              <w:lang w:val="en-GB" w:eastAsia="en-GB"/>
            </w:rPr>
            <w:drawing>
              <wp:inline distT="0" distB="0" distL="0" distR="0" wp14:anchorId="5E479B7D" wp14:editId="7C24E299">
                <wp:extent cx="1842135" cy="504825"/>
                <wp:effectExtent l="0" t="0" r="5715" b="9525"/>
                <wp:docPr id="1" name="Picture 1" descr="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1" w:type="dxa"/>
          <w:shd w:val="clear" w:color="auto" w:fill="auto"/>
          <w:vAlign w:val="bottom"/>
        </w:tcPr>
        <w:p w:rsidR="00B22354" w:rsidRPr="005B6536" w:rsidRDefault="00B22354" w:rsidP="005B6536">
          <w:pPr>
            <w:widowControl w:val="0"/>
            <w:spacing w:after="0" w:line="240" w:lineRule="auto"/>
            <w:ind w:left="113"/>
            <w:rPr>
              <w:rFonts w:ascii="Verdana" w:hAnsi="Verdana" w:cs="Arial"/>
              <w:color w:val="0033CC"/>
              <w:sz w:val="20"/>
              <w:szCs w:val="20"/>
              <w:lang w:val="en-US"/>
            </w:rPr>
          </w:pPr>
          <w:r w:rsidRPr="005B6536">
            <w:rPr>
              <w:rFonts w:ascii="Verdana" w:hAnsi="Verdana" w:cs="Arial"/>
              <w:color w:val="0033CC"/>
              <w:sz w:val="20"/>
              <w:szCs w:val="20"/>
              <w:lang w:val="en-US"/>
            </w:rPr>
            <w:t xml:space="preserve">Access to </w:t>
          </w:r>
          <w:r>
            <w:rPr>
              <w:rFonts w:ascii="Verdana" w:hAnsi="Verdana" w:cs="Arial"/>
              <w:color w:val="0033CC"/>
              <w:sz w:val="20"/>
              <w:szCs w:val="20"/>
              <w:lang w:val="en-US"/>
            </w:rPr>
            <w:t>JRC</w:t>
          </w:r>
          <w:r w:rsidRPr="005B6536">
            <w:rPr>
              <w:rFonts w:ascii="Verdana" w:hAnsi="Verdana" w:cs="Arial"/>
              <w:color w:val="0033CC"/>
              <w:sz w:val="20"/>
              <w:szCs w:val="20"/>
              <w:lang w:val="en-US"/>
            </w:rPr>
            <w:t xml:space="preserve"> </w:t>
          </w:r>
          <w:r>
            <w:rPr>
              <w:rFonts w:ascii="Verdana" w:hAnsi="Verdana" w:cs="Arial"/>
              <w:color w:val="0033CC"/>
              <w:sz w:val="20"/>
              <w:szCs w:val="20"/>
              <w:lang w:val="en-US"/>
            </w:rPr>
            <w:t xml:space="preserve">Physical </w:t>
          </w:r>
          <w:r w:rsidRPr="005B6536">
            <w:rPr>
              <w:rFonts w:ascii="Verdana" w:hAnsi="Verdana" w:cs="Arial"/>
              <w:color w:val="0033CC"/>
              <w:sz w:val="20"/>
              <w:szCs w:val="20"/>
              <w:lang w:val="en-US"/>
            </w:rPr>
            <w:t>Research Infrastructures</w:t>
          </w:r>
        </w:p>
        <w:p w:rsidR="00B22354" w:rsidRPr="00C25113" w:rsidRDefault="00C25113" w:rsidP="00C25113">
          <w:pPr>
            <w:widowControl w:val="0"/>
            <w:spacing w:after="0" w:line="240" w:lineRule="auto"/>
            <w:ind w:left="113"/>
            <w:rPr>
              <w:rFonts w:ascii="Verdana" w:hAnsi="Verdana" w:cs="Arial"/>
              <w:b/>
              <w:color w:val="0033CC"/>
              <w:sz w:val="20"/>
              <w:szCs w:val="20"/>
              <w:lang w:val="en-US"/>
            </w:rPr>
          </w:pPr>
          <w:r w:rsidRPr="00C25113">
            <w:rPr>
              <w:rFonts w:ascii="Verdana" w:hAnsi="Verdana" w:cs="Arial"/>
              <w:b/>
              <w:color w:val="0033CC"/>
              <w:sz w:val="20"/>
              <w:szCs w:val="20"/>
              <w:lang w:val="en-US"/>
            </w:rPr>
            <w:t>User Travel and Subsistence Form</w:t>
          </w:r>
        </w:p>
      </w:tc>
    </w:tr>
  </w:tbl>
  <w:p w:rsidR="00B22354" w:rsidRDefault="00B22354" w:rsidP="001A178A">
    <w:pPr>
      <w:widowControl w:val="0"/>
      <w:spacing w:after="0" w:line="240" w:lineRule="auto"/>
      <w:ind w:left="720"/>
      <w:jc w:val="center"/>
      <w:rPr>
        <w:rFonts w:ascii="Verdana" w:hAnsi="Verdana" w:cs="Arial"/>
        <w:color w:val="17365D"/>
        <w:szCs w:val="36"/>
        <w:lang w:val="en-US"/>
      </w:rPr>
    </w:pPr>
  </w:p>
  <w:p w:rsidR="00B22354" w:rsidRPr="001A178A" w:rsidRDefault="00B22354" w:rsidP="001A178A">
    <w:pPr>
      <w:widowControl w:val="0"/>
      <w:spacing w:after="0" w:line="240" w:lineRule="auto"/>
      <w:ind w:left="720"/>
      <w:jc w:val="center"/>
      <w:rPr>
        <w:rFonts w:ascii="Verdana" w:hAnsi="Verdana" w:cs="Arial"/>
        <w:color w:val="17365D"/>
        <w:szCs w:val="3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D7B"/>
    <w:multiLevelType w:val="hybridMultilevel"/>
    <w:tmpl w:val="BFE4366C"/>
    <w:lvl w:ilvl="0" w:tplc="ABDCA5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2AC6"/>
    <w:multiLevelType w:val="hybridMultilevel"/>
    <w:tmpl w:val="6126784C"/>
    <w:lvl w:ilvl="0" w:tplc="1916BED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931CF"/>
    <w:multiLevelType w:val="hybridMultilevel"/>
    <w:tmpl w:val="055036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ED2EC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B10CC"/>
    <w:rsid w:val="000105E8"/>
    <w:rsid w:val="00011AC0"/>
    <w:rsid w:val="00015253"/>
    <w:rsid w:val="000203E2"/>
    <w:rsid w:val="00035B6F"/>
    <w:rsid w:val="00042BD9"/>
    <w:rsid w:val="0004591D"/>
    <w:rsid w:val="00051952"/>
    <w:rsid w:val="000736C3"/>
    <w:rsid w:val="00075144"/>
    <w:rsid w:val="00077F2F"/>
    <w:rsid w:val="00080370"/>
    <w:rsid w:val="00083FAC"/>
    <w:rsid w:val="0008711B"/>
    <w:rsid w:val="000A2ED3"/>
    <w:rsid w:val="000C1994"/>
    <w:rsid w:val="000D7CAE"/>
    <w:rsid w:val="000E6577"/>
    <w:rsid w:val="001106FE"/>
    <w:rsid w:val="00123C55"/>
    <w:rsid w:val="00124153"/>
    <w:rsid w:val="001331ED"/>
    <w:rsid w:val="001333AD"/>
    <w:rsid w:val="00145200"/>
    <w:rsid w:val="00146AE4"/>
    <w:rsid w:val="001479E0"/>
    <w:rsid w:val="00161224"/>
    <w:rsid w:val="00171BC6"/>
    <w:rsid w:val="00172CCE"/>
    <w:rsid w:val="00177EE9"/>
    <w:rsid w:val="00180962"/>
    <w:rsid w:val="00187D16"/>
    <w:rsid w:val="00192DEF"/>
    <w:rsid w:val="001A178A"/>
    <w:rsid w:val="001A7B4C"/>
    <w:rsid w:val="001B70AD"/>
    <w:rsid w:val="001D7901"/>
    <w:rsid w:val="001E2C85"/>
    <w:rsid w:val="001E376B"/>
    <w:rsid w:val="001E7482"/>
    <w:rsid w:val="001F3D92"/>
    <w:rsid w:val="0020286A"/>
    <w:rsid w:val="002122F4"/>
    <w:rsid w:val="00215F23"/>
    <w:rsid w:val="002161A2"/>
    <w:rsid w:val="002200F8"/>
    <w:rsid w:val="002437FA"/>
    <w:rsid w:val="00243E3F"/>
    <w:rsid w:val="00282494"/>
    <w:rsid w:val="00291974"/>
    <w:rsid w:val="002A4834"/>
    <w:rsid w:val="002A6620"/>
    <w:rsid w:val="002B3507"/>
    <w:rsid w:val="002D3B68"/>
    <w:rsid w:val="002D5500"/>
    <w:rsid w:val="002F5C0B"/>
    <w:rsid w:val="00302C79"/>
    <w:rsid w:val="00313E60"/>
    <w:rsid w:val="00320FC4"/>
    <w:rsid w:val="0032145B"/>
    <w:rsid w:val="003228E0"/>
    <w:rsid w:val="0032436D"/>
    <w:rsid w:val="00352C04"/>
    <w:rsid w:val="0037327F"/>
    <w:rsid w:val="0037747B"/>
    <w:rsid w:val="00392FB1"/>
    <w:rsid w:val="00397FC9"/>
    <w:rsid w:val="003B18B7"/>
    <w:rsid w:val="003C0D16"/>
    <w:rsid w:val="003C3441"/>
    <w:rsid w:val="003D4C08"/>
    <w:rsid w:val="003E35E1"/>
    <w:rsid w:val="003F28D1"/>
    <w:rsid w:val="003F4667"/>
    <w:rsid w:val="003F4D04"/>
    <w:rsid w:val="003F58A5"/>
    <w:rsid w:val="003F7DB1"/>
    <w:rsid w:val="004067C6"/>
    <w:rsid w:val="00411853"/>
    <w:rsid w:val="00413AFC"/>
    <w:rsid w:val="00415B95"/>
    <w:rsid w:val="0044793F"/>
    <w:rsid w:val="00466A5A"/>
    <w:rsid w:val="0047348D"/>
    <w:rsid w:val="004750D2"/>
    <w:rsid w:val="00476598"/>
    <w:rsid w:val="0048066F"/>
    <w:rsid w:val="00484D8C"/>
    <w:rsid w:val="00496EF2"/>
    <w:rsid w:val="004A02ED"/>
    <w:rsid w:val="004A7141"/>
    <w:rsid w:val="004C4ACA"/>
    <w:rsid w:val="004D15A9"/>
    <w:rsid w:val="004E3E07"/>
    <w:rsid w:val="004E7FC6"/>
    <w:rsid w:val="0051491E"/>
    <w:rsid w:val="00514EEE"/>
    <w:rsid w:val="00517627"/>
    <w:rsid w:val="005423E5"/>
    <w:rsid w:val="0055007F"/>
    <w:rsid w:val="00580324"/>
    <w:rsid w:val="00584582"/>
    <w:rsid w:val="0059023C"/>
    <w:rsid w:val="005A3D32"/>
    <w:rsid w:val="005B3F0F"/>
    <w:rsid w:val="005B6536"/>
    <w:rsid w:val="005C26AE"/>
    <w:rsid w:val="005C6B06"/>
    <w:rsid w:val="005D2FCC"/>
    <w:rsid w:val="005D4B45"/>
    <w:rsid w:val="005D520D"/>
    <w:rsid w:val="005F3C32"/>
    <w:rsid w:val="00600FF9"/>
    <w:rsid w:val="00604218"/>
    <w:rsid w:val="00611B3E"/>
    <w:rsid w:val="00626184"/>
    <w:rsid w:val="00626512"/>
    <w:rsid w:val="00630CD2"/>
    <w:rsid w:val="00633E7C"/>
    <w:rsid w:val="0064443E"/>
    <w:rsid w:val="00645DF6"/>
    <w:rsid w:val="00646AAE"/>
    <w:rsid w:val="00647F09"/>
    <w:rsid w:val="00651707"/>
    <w:rsid w:val="00672F8F"/>
    <w:rsid w:val="00673180"/>
    <w:rsid w:val="00686F7A"/>
    <w:rsid w:val="0068781F"/>
    <w:rsid w:val="006971DD"/>
    <w:rsid w:val="006A0A5F"/>
    <w:rsid w:val="006A123E"/>
    <w:rsid w:val="006A56EC"/>
    <w:rsid w:val="006C196C"/>
    <w:rsid w:val="006C2451"/>
    <w:rsid w:val="006D3E74"/>
    <w:rsid w:val="006E1637"/>
    <w:rsid w:val="006E7C18"/>
    <w:rsid w:val="006F072E"/>
    <w:rsid w:val="006F4703"/>
    <w:rsid w:val="00705009"/>
    <w:rsid w:val="007113BC"/>
    <w:rsid w:val="007261F9"/>
    <w:rsid w:val="007370C7"/>
    <w:rsid w:val="00740EF6"/>
    <w:rsid w:val="0074161F"/>
    <w:rsid w:val="0074474B"/>
    <w:rsid w:val="007523BF"/>
    <w:rsid w:val="007525AA"/>
    <w:rsid w:val="0075335B"/>
    <w:rsid w:val="00762061"/>
    <w:rsid w:val="00765263"/>
    <w:rsid w:val="007652A4"/>
    <w:rsid w:val="007667D6"/>
    <w:rsid w:val="00774855"/>
    <w:rsid w:val="00781F29"/>
    <w:rsid w:val="007823FD"/>
    <w:rsid w:val="007848FB"/>
    <w:rsid w:val="007B4E6C"/>
    <w:rsid w:val="007B53EA"/>
    <w:rsid w:val="007C2244"/>
    <w:rsid w:val="007D5E16"/>
    <w:rsid w:val="007E15FA"/>
    <w:rsid w:val="007F6F07"/>
    <w:rsid w:val="0083182E"/>
    <w:rsid w:val="00831CBE"/>
    <w:rsid w:val="0084709A"/>
    <w:rsid w:val="00850E01"/>
    <w:rsid w:val="0086050F"/>
    <w:rsid w:val="00867E41"/>
    <w:rsid w:val="00875DF5"/>
    <w:rsid w:val="00887BDE"/>
    <w:rsid w:val="00894FF7"/>
    <w:rsid w:val="008B08A0"/>
    <w:rsid w:val="008B4190"/>
    <w:rsid w:val="008B4F03"/>
    <w:rsid w:val="008B5BFC"/>
    <w:rsid w:val="008E70A9"/>
    <w:rsid w:val="00902E55"/>
    <w:rsid w:val="00921408"/>
    <w:rsid w:val="00931725"/>
    <w:rsid w:val="00937B59"/>
    <w:rsid w:val="00942876"/>
    <w:rsid w:val="00950BB3"/>
    <w:rsid w:val="00952AC6"/>
    <w:rsid w:val="00964494"/>
    <w:rsid w:val="00965616"/>
    <w:rsid w:val="0097091D"/>
    <w:rsid w:val="0097479E"/>
    <w:rsid w:val="00982E0D"/>
    <w:rsid w:val="009867F4"/>
    <w:rsid w:val="009940F2"/>
    <w:rsid w:val="009A1C90"/>
    <w:rsid w:val="009F285F"/>
    <w:rsid w:val="00A02012"/>
    <w:rsid w:val="00A029FD"/>
    <w:rsid w:val="00A1798F"/>
    <w:rsid w:val="00A37BFE"/>
    <w:rsid w:val="00A51DCA"/>
    <w:rsid w:val="00A6365A"/>
    <w:rsid w:val="00A7117B"/>
    <w:rsid w:val="00A73956"/>
    <w:rsid w:val="00A85B1A"/>
    <w:rsid w:val="00AA0210"/>
    <w:rsid w:val="00AA627E"/>
    <w:rsid w:val="00AB10CC"/>
    <w:rsid w:val="00AD5472"/>
    <w:rsid w:val="00AE6187"/>
    <w:rsid w:val="00AF436D"/>
    <w:rsid w:val="00B051A4"/>
    <w:rsid w:val="00B0645D"/>
    <w:rsid w:val="00B21093"/>
    <w:rsid w:val="00B22354"/>
    <w:rsid w:val="00B36195"/>
    <w:rsid w:val="00B53E65"/>
    <w:rsid w:val="00B678E5"/>
    <w:rsid w:val="00B8104E"/>
    <w:rsid w:val="00B96953"/>
    <w:rsid w:val="00BC4626"/>
    <w:rsid w:val="00BE0D3A"/>
    <w:rsid w:val="00BE1DE9"/>
    <w:rsid w:val="00BF20F4"/>
    <w:rsid w:val="00BF30E8"/>
    <w:rsid w:val="00C122D3"/>
    <w:rsid w:val="00C13524"/>
    <w:rsid w:val="00C14331"/>
    <w:rsid w:val="00C16646"/>
    <w:rsid w:val="00C170F4"/>
    <w:rsid w:val="00C23600"/>
    <w:rsid w:val="00C25113"/>
    <w:rsid w:val="00C31CE9"/>
    <w:rsid w:val="00C439FE"/>
    <w:rsid w:val="00C60968"/>
    <w:rsid w:val="00C60AFE"/>
    <w:rsid w:val="00C71150"/>
    <w:rsid w:val="00C7725E"/>
    <w:rsid w:val="00C86700"/>
    <w:rsid w:val="00C91D43"/>
    <w:rsid w:val="00C945EB"/>
    <w:rsid w:val="00C97E92"/>
    <w:rsid w:val="00CA5AC7"/>
    <w:rsid w:val="00CA7208"/>
    <w:rsid w:val="00CD168E"/>
    <w:rsid w:val="00CD3CA7"/>
    <w:rsid w:val="00CE4693"/>
    <w:rsid w:val="00CE6AD9"/>
    <w:rsid w:val="00CF3C58"/>
    <w:rsid w:val="00D02826"/>
    <w:rsid w:val="00D04396"/>
    <w:rsid w:val="00D23D02"/>
    <w:rsid w:val="00D2752E"/>
    <w:rsid w:val="00D406CA"/>
    <w:rsid w:val="00D42403"/>
    <w:rsid w:val="00D437A3"/>
    <w:rsid w:val="00D54962"/>
    <w:rsid w:val="00D8466E"/>
    <w:rsid w:val="00DA3553"/>
    <w:rsid w:val="00DA40A4"/>
    <w:rsid w:val="00DA4FB6"/>
    <w:rsid w:val="00DB0FA8"/>
    <w:rsid w:val="00DB4FC9"/>
    <w:rsid w:val="00DD2370"/>
    <w:rsid w:val="00DE4EE5"/>
    <w:rsid w:val="00DF373A"/>
    <w:rsid w:val="00DF687F"/>
    <w:rsid w:val="00E013EF"/>
    <w:rsid w:val="00E053C8"/>
    <w:rsid w:val="00E058BB"/>
    <w:rsid w:val="00E10031"/>
    <w:rsid w:val="00E1053C"/>
    <w:rsid w:val="00E10851"/>
    <w:rsid w:val="00E15ECF"/>
    <w:rsid w:val="00E25E1A"/>
    <w:rsid w:val="00E50E1B"/>
    <w:rsid w:val="00E52A97"/>
    <w:rsid w:val="00E579A6"/>
    <w:rsid w:val="00E6241A"/>
    <w:rsid w:val="00E63159"/>
    <w:rsid w:val="00E80806"/>
    <w:rsid w:val="00E87529"/>
    <w:rsid w:val="00E924FB"/>
    <w:rsid w:val="00E95DE9"/>
    <w:rsid w:val="00E95E2B"/>
    <w:rsid w:val="00E97542"/>
    <w:rsid w:val="00EA2902"/>
    <w:rsid w:val="00EA2CB9"/>
    <w:rsid w:val="00EB2D4F"/>
    <w:rsid w:val="00EB3085"/>
    <w:rsid w:val="00EC3704"/>
    <w:rsid w:val="00ED332D"/>
    <w:rsid w:val="00EE5D91"/>
    <w:rsid w:val="00EE6D56"/>
    <w:rsid w:val="00EF01DA"/>
    <w:rsid w:val="00EF038C"/>
    <w:rsid w:val="00F009F5"/>
    <w:rsid w:val="00F25032"/>
    <w:rsid w:val="00F31E58"/>
    <w:rsid w:val="00F53A18"/>
    <w:rsid w:val="00F64A13"/>
    <w:rsid w:val="00F66556"/>
    <w:rsid w:val="00F67AC5"/>
    <w:rsid w:val="00F93B50"/>
    <w:rsid w:val="00FA69FC"/>
    <w:rsid w:val="00FC4880"/>
    <w:rsid w:val="00FC59F8"/>
    <w:rsid w:val="00FC7ACD"/>
    <w:rsid w:val="00FC7FC7"/>
    <w:rsid w:val="00FE0275"/>
    <w:rsid w:val="00FE1CBA"/>
    <w:rsid w:val="00FF03E5"/>
    <w:rsid w:val="00FF43D4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71B8C2DD"/>
  <w15:docId w15:val="{77B4658F-6AB4-4F09-8205-11B5D940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16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8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80"/>
  </w:style>
  <w:style w:type="paragraph" w:styleId="Footer">
    <w:name w:val="footer"/>
    <w:basedOn w:val="Normal"/>
    <w:link w:val="FooterChar"/>
    <w:uiPriority w:val="99"/>
    <w:unhideWhenUsed/>
    <w:rsid w:val="00FC4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80"/>
  </w:style>
  <w:style w:type="table" w:styleId="TableGrid">
    <w:name w:val="Table Grid"/>
    <w:basedOn w:val="TableNormal"/>
    <w:uiPriority w:val="59"/>
    <w:rsid w:val="00686F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A1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2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123E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2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123E"/>
    <w:rPr>
      <w:b/>
      <w:bCs/>
      <w:lang w:val="el-GR"/>
    </w:rPr>
  </w:style>
  <w:style w:type="paragraph" w:styleId="Revision">
    <w:name w:val="Revision"/>
    <w:hidden/>
    <w:uiPriority w:val="99"/>
    <w:semiHidden/>
    <w:rsid w:val="002D5500"/>
    <w:rPr>
      <w:sz w:val="22"/>
      <w:szCs w:val="22"/>
      <w:lang w:val="el-G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D1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C0D16"/>
    <w:rPr>
      <w:lang w:val="el-GR" w:eastAsia="en-US"/>
    </w:rPr>
  </w:style>
  <w:style w:type="character" w:styleId="FootnoteReference">
    <w:name w:val="footnote reference"/>
    <w:uiPriority w:val="99"/>
    <w:semiHidden/>
    <w:unhideWhenUsed/>
    <w:rsid w:val="003C0D16"/>
    <w:rPr>
      <w:vertAlign w:val="superscript"/>
    </w:rPr>
  </w:style>
  <w:style w:type="character" w:styleId="Hyperlink">
    <w:name w:val="Hyperlink"/>
    <w:uiPriority w:val="99"/>
    <w:unhideWhenUsed/>
    <w:rsid w:val="00CD3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072D-4396-4762-9967-06F8755F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732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852</CharactersWithSpaces>
  <SharedDoc>false</SharedDoc>
  <HLinks>
    <vt:vector size="6" baseType="variant">
      <vt:variant>
        <vt:i4>4456571</vt:i4>
      </vt:variant>
      <vt:variant>
        <vt:i4>6</vt:i4>
      </vt:variant>
      <vt:variant>
        <vt:i4>0</vt:i4>
      </vt:variant>
      <vt:variant>
        <vt:i4>5</vt:i4>
      </vt:variant>
      <vt:variant>
        <vt:lpwstr>mailto:JRC-RI-OPEN-ACCESS@ec.europa.eu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TAUCER Fabio (JRC)</cp:lastModifiedBy>
  <cp:revision>2</cp:revision>
  <dcterms:created xsi:type="dcterms:W3CDTF">2020-09-23T07:11:00Z</dcterms:created>
  <dcterms:modified xsi:type="dcterms:W3CDTF">2020-09-23T07:11:00Z</dcterms:modified>
</cp:coreProperties>
</file>